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A29B" w14:textId="77777777" w:rsidR="00F749D5" w:rsidRPr="00E95890" w:rsidRDefault="00F749D5" w:rsidP="00F749D5">
      <w:pPr>
        <w:pStyle w:val="ListParagraph"/>
        <w:spacing w:after="0" w:line="340" w:lineRule="exact"/>
        <w:ind w:left="0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Toc450895128"/>
      <w:r>
        <w:rPr>
          <w:rFonts w:ascii="Times New Roman" w:hAnsi="Times New Roman"/>
          <w:b/>
          <w:color w:val="000000"/>
          <w:sz w:val="26"/>
          <w:szCs w:val="26"/>
        </w:rPr>
        <w:t>QT_289</w:t>
      </w:r>
      <w:r w:rsidRPr="00B37873">
        <w:rPr>
          <w:rFonts w:ascii="Times New Roman" w:hAnsi="Times New Roman"/>
          <w:b/>
          <w:color w:val="000000"/>
          <w:sz w:val="26"/>
          <w:szCs w:val="26"/>
        </w:rPr>
        <w:t xml:space="preserve">_ KHCN. </w:t>
      </w:r>
      <w:r w:rsidRPr="00E95890">
        <w:rPr>
          <w:rFonts w:ascii="Times New Roman" w:hAnsi="Times New Roman"/>
          <w:b/>
          <w:color w:val="000000"/>
          <w:sz w:val="26"/>
          <w:szCs w:val="26"/>
        </w:rPr>
        <w:t>QUY TRÌNH ĐĂNG KÝ BẢO HỘ GIỐNG CÂY TRỒNG</w:t>
      </w:r>
      <w:bookmarkEnd w:id="0"/>
    </w:p>
    <w:p w14:paraId="5599066C" w14:textId="77777777" w:rsidR="00F749D5" w:rsidRPr="00E95890" w:rsidRDefault="00F749D5" w:rsidP="00F749D5">
      <w:pPr>
        <w:pStyle w:val="ListParagraph"/>
        <w:spacing w:after="0" w:line="340" w:lineRule="exact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14:paraId="6A984FA6" w14:textId="77777777" w:rsidR="00F749D5" w:rsidRPr="00E95890" w:rsidRDefault="00F749D5" w:rsidP="00F749D5">
      <w:pPr>
        <w:pStyle w:val="ListParagraph"/>
        <w:spacing w:after="0" w:line="340" w:lineRule="exact"/>
        <w:ind w:left="426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Hoàng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Dũng</w:t>
      </w:r>
      <w:proofErr w:type="spellEnd"/>
    </w:p>
    <w:p w14:paraId="70347B27" w14:textId="77E3CF79" w:rsidR="00F749D5" w:rsidRPr="00E95890" w:rsidRDefault="00F749D5" w:rsidP="00F749D5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>0905367</w:t>
      </w:r>
      <w:r>
        <w:rPr>
          <w:rFonts w:ascii="Times New Roman" w:hAnsi="Times New Roman"/>
          <w:color w:val="000000"/>
          <w:sz w:val="26"/>
          <w:szCs w:val="26"/>
        </w:rPr>
        <w:t>757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;   </w:t>
      </w:r>
      <w:proofErr w:type="gramEnd"/>
      <w:r w:rsidRPr="00E95890">
        <w:rPr>
          <w:rFonts w:ascii="Times New Roman" w:hAnsi="Times New Roman"/>
          <w:color w:val="000000"/>
          <w:sz w:val="26"/>
          <w:szCs w:val="26"/>
        </w:rPr>
        <w:t xml:space="preserve">  Email: hddung@vnua.edu.vn</w:t>
      </w:r>
    </w:p>
    <w:p w14:paraId="28657DEE" w14:textId="77777777" w:rsidR="00F749D5" w:rsidRPr="00E95890" w:rsidRDefault="00F749D5" w:rsidP="00F749D5">
      <w:pPr>
        <w:pStyle w:val="ListParagraph"/>
        <w:spacing w:after="0" w:line="340" w:lineRule="exact"/>
        <w:ind w:left="426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>8h00 – 11h</w:t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 xml:space="preserve">00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6"/>
          <w:szCs w:val="26"/>
        </w:rPr>
        <w:t>vào</w:t>
      </w:r>
      <w:proofErr w:type="spellEnd"/>
      <w:proofErr w:type="gramEnd"/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4, </w:t>
      </w:r>
      <w:proofErr w:type="spellStart"/>
      <w:r>
        <w:rPr>
          <w:rFonts w:ascii="Times New Roman" w:hAnsi="Times New Roman"/>
          <w:color w:val="000000"/>
          <w:spacing w:val="-8"/>
          <w:sz w:val="26"/>
          <w:szCs w:val="26"/>
        </w:rPr>
        <w:t>thứ</w:t>
      </w:r>
      <w:proofErr w:type="spellEnd"/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6 </w:t>
      </w:r>
    </w:p>
    <w:p w14:paraId="589CE98D" w14:textId="33E1DB2D" w:rsidR="00F749D5" w:rsidRPr="00E95890" w:rsidRDefault="00F749D5" w:rsidP="00F749D5">
      <w:pPr>
        <w:pStyle w:val="ListParagraph"/>
        <w:spacing w:after="0" w:line="340" w:lineRule="exact"/>
        <w:ind w:left="0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ab/>
      </w:r>
      <w:r>
        <w:rPr>
          <w:rFonts w:ascii="Times New Roman" w:hAnsi="Times New Roman"/>
          <w:color w:val="000000"/>
          <w:spacing w:val="-8"/>
          <w:sz w:val="26"/>
          <w:szCs w:val="26"/>
        </w:rPr>
        <w:tab/>
      </w:r>
      <w:r>
        <w:rPr>
          <w:rFonts w:ascii="Times New Roman" w:hAnsi="Times New Roman"/>
          <w:color w:val="000000"/>
          <w:spacing w:val="-8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Tại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phòng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222</w:t>
      </w:r>
      <w:bookmarkStart w:id="1" w:name="_GoBack"/>
      <w:bookmarkEnd w:id="1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Nhà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Hành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chính</w:t>
      </w:r>
      <w:proofErr w:type="spellEnd"/>
    </w:p>
    <w:p w14:paraId="16B8BB1D" w14:textId="77777777" w:rsidR="00F749D5" w:rsidRPr="00E95890" w:rsidRDefault="00F749D5" w:rsidP="00F749D5">
      <w:pPr>
        <w:pStyle w:val="ListParagraph"/>
        <w:spacing w:after="0" w:line="340" w:lineRule="exact"/>
        <w:ind w:left="426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Tối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</w:p>
    <w:p w14:paraId="47EF08CC" w14:textId="51F7F0E1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ABACE9" wp14:editId="1B6A241B">
                <wp:simplePos x="0" y="0"/>
                <wp:positionH relativeFrom="column">
                  <wp:posOffset>99060</wp:posOffset>
                </wp:positionH>
                <wp:positionV relativeFrom="paragraph">
                  <wp:posOffset>118745</wp:posOffset>
                </wp:positionV>
                <wp:extent cx="9513570" cy="2886075"/>
                <wp:effectExtent l="17780" t="1524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3570" cy="2886075"/>
                          <a:chOff x="798" y="3811"/>
                          <a:chExt cx="14982" cy="454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98" y="3811"/>
                            <a:ext cx="2079" cy="4530"/>
                            <a:chOff x="1460" y="2830"/>
                            <a:chExt cx="2491" cy="4530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" y="3685"/>
                              <a:ext cx="2488" cy="3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7FE4E9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đề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nghị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hộ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giống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cây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trồng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gồm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</w:p>
                              <w:p w14:paraId="7E7D84B3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Tờ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khai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đăng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ký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theo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mẫu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);</w:t>
                                </w:r>
                              </w:p>
                              <w:p w14:paraId="3058C0DD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Ảnh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chụp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tờ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khai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kỹ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thuật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theo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mẫu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);</w:t>
                                </w:r>
                              </w:p>
                              <w:p w14:paraId="57EB9F3F" w14:textId="77777777" w:rsidR="00F749D5" w:rsidRPr="0070027C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3" y="2830"/>
                              <a:ext cx="2488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666A4C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</w:p>
                              <w:p w14:paraId="3108D0E8" w14:textId="77777777" w:rsidR="00F749D5" w:rsidRPr="00A10A4F" w:rsidRDefault="00F749D5" w:rsidP="00F749D5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391" y="3856"/>
                            <a:ext cx="2007" cy="4500"/>
                            <a:chOff x="4860" y="2875"/>
                            <a:chExt cx="2490" cy="4500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3730"/>
                              <a:ext cx="2490" cy="3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E25B1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Kiểm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tiếp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</w:p>
                              <w:p w14:paraId="5128D017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Dự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thảo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đề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xuất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hộ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giống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cây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trồng</w:t>
                                </w:r>
                                <w:proofErr w:type="spellEnd"/>
                              </w:p>
                              <w:p w14:paraId="25C3E590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3.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Ký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nháy</w:t>
                                </w:r>
                                <w:proofErr w:type="spellEnd"/>
                              </w:p>
                              <w:p w14:paraId="674A8BAB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4.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Chuyển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phòng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viện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2875"/>
                              <a:ext cx="249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80C1ED" w14:textId="77777777" w:rsidR="00F749D5" w:rsidRPr="00FB0964" w:rsidRDefault="00F749D5" w:rsidP="00F74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980" y="3886"/>
                            <a:ext cx="2014" cy="4470"/>
                            <a:chOff x="8277" y="2905"/>
                            <a:chExt cx="2493" cy="4470"/>
                          </a:xfrm>
                        </wpg:grpSpPr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7" y="3760"/>
                              <a:ext cx="2490" cy="3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E3299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1.Kiểm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thể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thức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</w:p>
                              <w:p w14:paraId="55F7FC6F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2.Trình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ký</w:t>
                                </w:r>
                                <w:proofErr w:type="spellEnd"/>
                              </w:p>
                              <w:p w14:paraId="259C1AE6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3.Vào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ổ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bản</w:t>
                                </w:r>
                                <w:proofErr w:type="spellEnd"/>
                              </w:p>
                              <w:p w14:paraId="70C0A498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4.Trả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cho Ban KH&amp;CN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2905"/>
                              <a:ext cx="249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BE872F" w14:textId="77777777" w:rsidR="00F749D5" w:rsidRPr="00FB0964" w:rsidRDefault="00F749D5" w:rsidP="00F749D5">
                                <w:pPr>
                                  <w:spacing w:before="60" w:after="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phòng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viện</w:t>
                                </w:r>
                                <w:proofErr w:type="spellEnd"/>
                              </w:p>
                              <w:p w14:paraId="1F55111C" w14:textId="77777777" w:rsidR="00F749D5" w:rsidRPr="00A60ADB" w:rsidRDefault="00F749D5" w:rsidP="00F749D5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color w:val="583F3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565" y="3865"/>
                            <a:ext cx="1935" cy="4485"/>
                            <a:chOff x="11700" y="2875"/>
                            <a:chExt cx="2490" cy="4485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0" y="3730"/>
                              <a:ext cx="2490" cy="3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3EB2B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Gửi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nộp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cho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Cục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Trồng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trọt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14:paraId="393184FF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Tiếp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ý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kiến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phản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hồi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yêu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cầu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bổ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sung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của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nếu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có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);</w:t>
                                </w:r>
                              </w:p>
                              <w:p w14:paraId="3BC80334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3.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báo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yêu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cầu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bổ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sung cho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cá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nhân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</w:p>
                              <w:p w14:paraId="032FB032" w14:textId="77777777" w:rsidR="00F749D5" w:rsidRDefault="00F749D5" w:rsidP="00F749D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0" y="2875"/>
                              <a:ext cx="249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114E89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053" y="3856"/>
                            <a:ext cx="1935" cy="4485"/>
                            <a:chOff x="11700" y="2875"/>
                            <a:chExt cx="2490" cy="4485"/>
                          </a:xfrm>
                        </wpg:grpSpPr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0" y="3730"/>
                              <a:ext cx="2490" cy="3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65B8E9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Bổ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sung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theo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yêu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cầu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14:paraId="2373B1D7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Lệ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phí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hộ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0" y="2875"/>
                              <a:ext cx="249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9D912" w14:textId="77777777" w:rsidR="00F749D5" w:rsidRPr="00A60ADB" w:rsidRDefault="00F749D5" w:rsidP="00F749D5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Các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3609" y="3856"/>
                            <a:ext cx="2171" cy="4485"/>
                            <a:chOff x="11700" y="2875"/>
                            <a:chExt cx="2490" cy="4485"/>
                          </a:xfrm>
                        </wpg:grpSpPr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0" y="3730"/>
                              <a:ext cx="2490" cy="3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CB82B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Gửi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bổ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sung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cho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Cục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Trồng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trọt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14:paraId="08724003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báo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chấp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gửi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báo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cho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cá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nhân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</w:p>
                              <w:p w14:paraId="220E6645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3.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bằng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bảo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hộ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Lưu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chuyển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cho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cá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nhân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đơn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0" y="2875"/>
                              <a:ext cx="249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17A28" w14:textId="77777777" w:rsidR="00F749D5" w:rsidRPr="00FB0964" w:rsidRDefault="00F749D5" w:rsidP="00F749D5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B096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904" y="4226"/>
                            <a:ext cx="10675" cy="30"/>
                            <a:chOff x="2904" y="6548"/>
                            <a:chExt cx="10675" cy="30"/>
                          </a:xfrm>
                        </wpg:grpSpPr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4" y="6548"/>
                              <a:ext cx="48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2" y="6548"/>
                              <a:ext cx="54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2" y="6571"/>
                              <a:ext cx="52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0" y="6562"/>
                              <a:ext cx="52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8" y="6578"/>
                              <a:ext cx="59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BACE9" id="Group 2" o:spid="_x0000_s1026" style="position:absolute;margin-left:7.8pt;margin-top:9.35pt;width:749.1pt;height:227.25pt;z-index:251660288" coordorigin="798,3811" coordsize="1498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fpzAYAAEU5AAAOAAAAZHJzL2Uyb0RvYy54bWzsW91yozYUvu9M34HhPmvEn4GJs7NjJzud&#10;2bY73e0DKIBtpoCoILHTTt+9R0dCgO3sZra1N07IhQMWkqWjT+c7f1y+3Ra5cZ/yOmPlzCRvLNNI&#10;y5glWbmamb9/vrkITKNuaJnQnJXpzHxIa/Pt1Y8/XG6qKLXZmuVJyg0YpKyjTTUz101TRZNJHa/T&#10;gtZvWJWW0LhkvKAN3PLVJOF0A6MX+cS2LH+yYTypOIvTuoZvF7LRvMLxl8s0bn5dLuu0MfKZCXNr&#10;8JPj5634nFxd0mjFabXOYjUN+g2zKGhWwo/qoRa0ocYdz/aGKrKYs5otmzcxKyZsucziFNcAqyHW&#10;zmrec3ZX4VpW0WZVaTGBaHfk9M3Dxr/cf+RGlsxM2zRKWsAW4a8athDNplpF8MR7Xn2qPnK5Prj8&#10;wOI/amie7LaL+5V82Ljd/MwSGI7eNQxFs13yQgwBiza2uAMPegfSbWPE8GXoEcebwkbF0GYHgW9N&#10;PblH8Ro2UvSbhgApaHUCQtqma9WduGEA6xCdXc/FnhMayR/GyarJyZXhjV6kEoMzFIN7bDHsL6eV&#10;hW1Nw3YtjkKqlgJxfZASCqlra8VguyEZ9nxUCnDq6g5Y9X8D1qc1rVLEay1goyTqthL9DU4jLVd5&#10;auDObCp8qkVWLWFllGy+hqfSd5yzzTqlCUwKNxo2sNdB3NQAyq/iTEvK8QOFJS1hNwAsCbQ4vsSZ&#10;lhONKl4371NWGOJiZnKYPMKY3n+oGwH+7hGB6prlWXKT5Tne8NXtPOfGPQW1c4N/AkfQZfBYXhob&#10;WFxoeRYOPWis+2NY+HdojCJrQIHmWTEzA/0QjYTgrssEfpRGDc1yeQ0TyEs8t1J4Avx11Gxvt/Cg&#10;uLxlyQPIlDOpKEGxw8Wa8b9MYwNKcmbWf95RnppG/lMJ+xIS1xVaFW9cb2rDDe+33PZbaBnDUDOz&#10;MQ15OW+kJr6reLZawy8RFEPJ3oHOWGYo5W5Wat6AVznXowPX2weuL9VBD4ewpccDLiijwRHfB24A&#10;0JHIatXr68ItUheqhw4ozx++HRdJ+jnIRH4LP0nIUwm94xGy4wjWEMow8BDnNNJ4s6xpSyjWLhW5&#10;wNIKpx1Z96gIGiUhy55axXZCEKaF2L6jn2hYhLRxOioKTniitaScaUvaWsJuqOTk+DuGS8czr4OK&#10;lDU6MtK+KQXWyi5+w++BXztoT/o+fkdGSkCFtrtyLgZVp4y/wEjgjvRdRIJMsOsDCh/4//IRvTCQ&#10;1OKAKyhE2qckAo4FEosLDiO2ae8osKeg6oXpBLZ129ajJLCr+j2/JyWBEPfOtHRsBSOCF3Vs/0jL&#10;ypkCjw9l3CMlMvSmXyUpqWDA6CZJZCr/HtC6j2AVPjoRgpWW6E77SEu7Dj5aVTru8qJoieyELoli&#10;3+O5SuAgQXAAXSW4GOhMEjrQJNmljTdpXiJkCk6Q9OlbCype94hJ+QCuK7t+V2LSkdDOWQLKhcWe&#10;iJg6YX3ZXZKulBbVq2QmHZc6l4N9EndfWIi7/pK0Y04O4dFjggP6SOwZqUmFt87HtnqSxwRoG7pM&#10;6qAej5oIsTwZNt4P470cbtKx0R43aQSdwGkauelJWSU82TrCOnJTLytKDsSiiRbVSSE8ctNXuEnH&#10;WM8FwU/jJh1NlgkmopZ5RG5yfAtiiIdTTGTa1iwo54dG5+k36Shpx02QFx/9JhG9fUYVD8hNbQj7&#10;fMzOkzhOoo5j13GydZZ9JKdnUrQjIaz35UWxE8Bt4DnZRy9IhOgxxAuAnFzb3kk2EUvUh2FUr03c&#10;a27S3XzPRftN8FYb0tvrqMNUHUWfrPoBRKhE+iErU8PWSUo40PNS1nfG21LVd+pCPKzq+/xQQS3n&#10;oA5PdhH66El1eAfk1Ebp3UCl8pAmtYj2Ink5TPtLNXglEwV4GI5VRGOLeCtW5D1anvd4aR1U36oK&#10;ugPVdEaDEml4hiWNUB83M4s0gcq4FAqhxRXMQ9mVmLWEqsE2f4mFwX+HVngdXAfuhWv71xeutVhc&#10;vLuZuxf+DZl6C2cxny/IP2LyxI3WWZKkpVhdW6RM3KfVaqpyaVlerMuUtaQmw9FxyrAt7X+cNEC1&#10;n02QakasTnHRiYp3AK8D+PZj0ceHrwdaAbVDd8xb+HquyieP8B3hCy8hHC6DtnUwWmpfnYs7ifYN&#10;LJElA3LzPfCzUEVq+Nqqtm+E7wjfx+GrI9kSvjrjdBL4QlBbJU59z0dLsKsE8kb8jtZD7x2wR9Sv&#10;ThlI/PazBce3HogdildNpP5VXoLWv+3LOqP+PU/927lyaBPju3poQKv3CsXLgP17fKp7+/HqXwAA&#10;AP//AwBQSwMEFAAGAAgAAAAhAJ09U+PgAAAACgEAAA8AAABkcnMvZG93bnJldi54bWxMj0FLw0AQ&#10;he+C/2EZwZvdpDFtidmUUtRTEWwF8bbNTpPQ7GzIbpP03zs96Wl4vMeb7+XrybZiwN43jhTEswgE&#10;UulMQ5WCr8Pb0wqED5qMbh2hgit6WBf3d7nOjBvpE4d9qASXkM+0gjqELpPSlzVa7WeuQ2Lv5Hqr&#10;A8u+kqbXI5fbVs6jaCGtbog/1LrDbY3leX+xCt5HPW6S+HXYnU/b688h/fjexajU48O0eQERcAp/&#10;YbjhMzoUzHR0FzJetKzTBSf5rpYgbn4aJ7zlqOB5mcxBFrn8P6H4BQAA//8DAFBLAQItABQABgAI&#10;AAAAIQC2gziS/gAAAOEBAAATAAAAAAAAAAAAAAAAAAAAAABbQ29udGVudF9UeXBlc10ueG1sUEsB&#10;Ai0AFAAGAAgAAAAhADj9If/WAAAAlAEAAAsAAAAAAAAAAAAAAAAALwEAAF9yZWxzLy5yZWxzUEsB&#10;Ai0AFAAGAAgAAAAhAOdMV+nMBgAARTkAAA4AAAAAAAAAAAAAAAAALgIAAGRycy9lMm9Eb2MueG1s&#10;UEsBAi0AFAAGAAgAAAAhAJ09U+PgAAAACgEAAA8AAAAAAAAAAAAAAAAAJgkAAGRycy9kb3ducmV2&#10;LnhtbFBLBQYAAAAABAAEAPMAAAAzCgAAAAA=&#10;">
                <v:group id="Group 4" o:spid="_x0000_s1027" style="position:absolute;left:798;top:3811;width:2079;height:4530" coordorigin="1460,2830" coordsize="2491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8" style="position:absolute;left:1460;top:3685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  <v:textbox>
                      <w:txbxContent>
                        <w:p w14:paraId="0D7FE4E9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đề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nghị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hộ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giống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cây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trồng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gồm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: </w:t>
                          </w:r>
                        </w:p>
                        <w:p w14:paraId="7E7D84B3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Tờ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khai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đăng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theo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mẫu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);</w:t>
                          </w:r>
                        </w:p>
                        <w:p w14:paraId="3058C0DD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Ảnh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chụp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tờ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khai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kỹ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thuật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theo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mẫu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);</w:t>
                          </w:r>
                        </w:p>
                        <w:p w14:paraId="57EB9F3F" w14:textId="77777777" w:rsidR="00F749D5" w:rsidRPr="0070027C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color w:val="583F3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1463;top:2830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  <v:textbox>
                      <w:txbxContent>
                        <w:p w14:paraId="61666A4C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</w:p>
                        <w:p w14:paraId="3108D0E8" w14:textId="77777777" w:rsidR="00F749D5" w:rsidRPr="00A10A4F" w:rsidRDefault="00F749D5" w:rsidP="00F749D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7" o:spid="_x0000_s1030" style="position:absolute;left:3391;top:3856;width:2007;height:4500" coordorigin="4860,2875" coordsize="249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1" style="position:absolute;left:4860;top:3730;width:2490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  <v:textbox>
                      <w:txbxContent>
                        <w:p w14:paraId="3EEE25B1" w14:textId="77777777" w:rsidR="00F749D5" w:rsidRPr="00FB0964" w:rsidRDefault="00F749D5" w:rsidP="00F749D5">
                          <w:pPr>
                            <w:spacing w:before="60" w:after="6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tiếp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</w:p>
                        <w:p w14:paraId="5128D017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Dự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thảo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đề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xuất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hộ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giống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cây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trồng</w:t>
                          </w:r>
                          <w:proofErr w:type="spellEnd"/>
                        </w:p>
                        <w:p w14:paraId="25C3E590" w14:textId="77777777" w:rsidR="00F749D5" w:rsidRPr="00FB0964" w:rsidRDefault="00F749D5" w:rsidP="00F749D5">
                          <w:pPr>
                            <w:spacing w:before="60" w:after="6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3.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nháy</w:t>
                          </w:r>
                          <w:proofErr w:type="spellEnd"/>
                        </w:p>
                        <w:p w14:paraId="674A8BAB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4.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Chuyển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phòng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2" style="position:absolute;left:4860;top:287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  <v:textbox>
                      <w:txbxContent>
                        <w:p w14:paraId="0880C1ED" w14:textId="77777777" w:rsidR="00F749D5" w:rsidRPr="00FB0964" w:rsidRDefault="00F749D5" w:rsidP="00F749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10" o:spid="_x0000_s1033" style="position:absolute;left:5980;top:3886;width:2014;height:4470" coordorigin="8277,2905" coordsize="249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34" style="position:absolute;left:8277;top:3760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>
                    <v:textbox>
                      <w:txbxContent>
                        <w:p w14:paraId="5F4E3299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1.Kiểm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thể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thức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</w:p>
                        <w:p w14:paraId="55F7FC6F" w14:textId="77777777" w:rsidR="00F749D5" w:rsidRPr="00FB0964" w:rsidRDefault="00F749D5" w:rsidP="00F749D5">
                          <w:pPr>
                            <w:spacing w:before="60" w:after="6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2.Trình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</w:p>
                        <w:p w14:paraId="259C1AE6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3.Vào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ổ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bản</w:t>
                          </w:r>
                          <w:proofErr w:type="spellEnd"/>
                        </w:p>
                        <w:p w14:paraId="70C0A498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4.Trả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cho Ban KH&amp;CN</w:t>
                          </w:r>
                        </w:p>
                      </w:txbxContent>
                    </v:textbox>
                  </v:rect>
                  <v:rect id="Rectangle 12" o:spid="_x0000_s1035" style="position:absolute;left:8280;top:290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>
                    <v:textbox>
                      <w:txbxContent>
                        <w:p w14:paraId="63BE872F" w14:textId="77777777" w:rsidR="00F749D5" w:rsidRPr="00FB0964" w:rsidRDefault="00F749D5" w:rsidP="00F749D5">
                          <w:pPr>
                            <w:spacing w:before="60" w:after="6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phòng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</w:p>
                        <w:p w14:paraId="1F55111C" w14:textId="77777777" w:rsidR="00F749D5" w:rsidRPr="00A60ADB" w:rsidRDefault="00F749D5" w:rsidP="00F749D5">
                          <w:pPr>
                            <w:spacing w:before="60" w:after="60" w:line="240" w:lineRule="auto"/>
                            <w:jc w:val="center"/>
                            <w:rPr>
                              <w:color w:val="583F3B"/>
                            </w:rPr>
                          </w:pPr>
                        </w:p>
                      </w:txbxContent>
                    </v:textbox>
                  </v:rect>
                </v:group>
                <v:group id="Group 13" o:spid="_x0000_s1036" style="position:absolute;left:8565;top:3865;width:1935;height:4485" coordorigin="11700,2875" coordsize="2490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4" o:spid="_x0000_s1037" style="position:absolute;left:11700;top:3730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>
                    <v:textbox>
                      <w:txbxContent>
                        <w:p w14:paraId="0A13EB2B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Gửi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nộp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cho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Cục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Trồng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trọt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</w:p>
                        <w:p w14:paraId="393184FF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Tiếp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ý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kiến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phản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hồi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yêu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cầu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bổ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sung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của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nếu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);</w:t>
                          </w:r>
                        </w:p>
                        <w:p w14:paraId="3BC80334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3.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báo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yêu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cầu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bổ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sung cho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cá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nhân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</w:p>
                        <w:p w14:paraId="032FB032" w14:textId="77777777" w:rsidR="00F749D5" w:rsidRDefault="00F749D5" w:rsidP="00F749D5"/>
                      </w:txbxContent>
                    </v:textbox>
                  </v:rect>
                  <v:rect id="Rectangle 15" o:spid="_x0000_s1038" style="position:absolute;left:11700;top:287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  <v:textbox>
                      <w:txbxContent>
                        <w:p w14:paraId="75114E89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16" o:spid="_x0000_s1039" style="position:absolute;left:11053;top:3856;width:1935;height:4485" coordorigin="11700,2875" coordsize="2490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7" o:spid="_x0000_s1040" style="position:absolute;left:11700;top:3730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>
                    <v:textbox>
                      <w:txbxContent>
                        <w:p w14:paraId="5265B8E9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Bổ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sung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theo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yêu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cầu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</w:p>
                        <w:p w14:paraId="2373B1D7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Lệ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phí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hộ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1" style="position:absolute;left:11700;top:287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>
                    <v:textbox>
                      <w:txbxContent>
                        <w:p w14:paraId="7709D912" w14:textId="77777777" w:rsidR="00F749D5" w:rsidRPr="00A60ADB" w:rsidRDefault="00F749D5" w:rsidP="00F749D5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83F3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Các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19" o:spid="_x0000_s1042" style="position:absolute;left:13609;top:3856;width:2171;height:4485" coordorigin="11700,2875" coordsize="2490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20" o:spid="_x0000_s1043" style="position:absolute;left:11700;top:3730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>
                    <v:textbox>
                      <w:txbxContent>
                        <w:p w14:paraId="643CB82B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Gửi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bổ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sung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cho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Cục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Trồng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trọt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</w:p>
                        <w:p w14:paraId="08724003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báo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chấp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gửi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báo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cho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cá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nhân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</w:p>
                        <w:p w14:paraId="220E6645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3.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bằng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bảo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hộ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Lưu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chuyển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cho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cá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nhân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đơn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vị</w:t>
                          </w:r>
                          <w:proofErr w:type="spellEnd"/>
                        </w:p>
                      </w:txbxContent>
                    </v:textbox>
                  </v:rect>
                  <v:rect id="Rectangle 21" o:spid="_x0000_s1044" style="position:absolute;left:11700;top:287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LQ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T18Uv8ATL7BwAA//8DAFBLAQItABQABgAIAAAAIQDb4fbL7gAAAIUBAAATAAAAAAAAAAAAAAAA&#10;AAAAAABbQ29udGVudF9UeXBlc10ueG1sUEsBAi0AFAAGAAgAAAAhAFr0LFu/AAAAFQEAAAsAAAAA&#10;AAAAAAAAAAAAHwEAAF9yZWxzLy5yZWxzUEsBAi0AFAAGAAgAAAAhAIPFMtDBAAAA2wAAAA8AAAAA&#10;AAAAAAAAAAAABwIAAGRycy9kb3ducmV2LnhtbFBLBQYAAAAAAwADALcAAAD1AgAAAAA=&#10;" strokeweight="1.5pt">
                    <v:textbox>
                      <w:txbxContent>
                        <w:p w14:paraId="56F17A28" w14:textId="77777777" w:rsidR="00F749D5" w:rsidRPr="00FB0964" w:rsidRDefault="00F749D5" w:rsidP="00F749D5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B096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22" o:spid="_x0000_s1045" style="position:absolute;left:2904;top:4226;width:10675;height:30" coordorigin="2904,6548" coordsize="106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3" o:spid="_x0000_s1046" style="position:absolute;visibility:visible;mso-wrap-style:square" from="2904,6548" to="3388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wgwwAAANsAAAAPAAAAZHJzL2Rvd25yZXYueG1sRI9Ba8JA&#10;FITvBf/D8oTemo051BKzEREU7aGgaRFvj+wzCWbfhuwa03/fFYQeh5n5hsmWo2nFQL1rLCuYRTEI&#10;4tLqhisF38Xm7QOE88gaW8uk4JccLPPJS4aptnc+0HD0lQgQdikqqL3vUildWZNBF9mOOHgX2xv0&#10;QfaV1D3eA9y0Monjd2mw4bBQY0frmsrr8WYUlIMbzDw57eWGiu14/rI/n5VV6nU6rhYgPI3+P/xs&#10;77SCJIHHl/ADZP4HAAD//wMAUEsBAi0AFAAGAAgAAAAhANvh9svuAAAAhQEAABMAAAAAAAAAAAAA&#10;AAAAAAAAAFtDb250ZW50X1R5cGVzXS54bWxQSwECLQAUAAYACAAAACEAWvQsW78AAAAVAQAACwAA&#10;AAAAAAAAAAAAAAAfAQAAX3JlbHMvLnJlbHNQSwECLQAUAAYACAAAACEA+5F8IMMAAADbAAAADwAA&#10;AAAAAAAAAAAAAAAHAgAAZHJzL2Rvd25yZXYueG1sUEsFBgAAAAADAAMAtwAAAPcCAAAAAA==&#10;" strokeweight="1pt">
                    <v:stroke endarrow="block"/>
                  </v:line>
                  <v:line id="Line 24" o:spid="_x0000_s1047" style="position:absolute;visibility:visible;mso-wrap-style:square" from="5422,6548" to="5965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m7wwAAANsAAAAPAAAAZHJzL2Rvd25yZXYueG1sRI9Bi8Iw&#10;FITvwv6H8Ba8aWoFXapRZMFFPQjaFfH2aN62ZZuX0sRa/70RBI/DzHzDzJedqURLjSstKxgNIxDE&#10;mdUl5wp+0/XgC4TzyBory6TgTg6Wi4/eHBNtb3yg9uhzESDsElRQeF8nUrqsIINuaGvi4P3ZxqAP&#10;ssmlbvAW4KaScRRNpMGSw0KBNX0XlP0fr0ZB1rrWTOPzVq4p/ekue3va5Vap/me3moHw1Pl3+NXe&#10;aAXxGJ5fwg+QiwcAAAD//wMAUEsBAi0AFAAGAAgAAAAhANvh9svuAAAAhQEAABMAAAAAAAAAAAAA&#10;AAAAAAAAAFtDb250ZW50X1R5cGVzXS54bWxQSwECLQAUAAYACAAAACEAWvQsW78AAAAVAQAACwAA&#10;AAAAAAAAAAAAAAAfAQAAX3JlbHMvLnJlbHNQSwECLQAUAAYACAAAACEAlN3Zu8MAAADbAAAADwAA&#10;AAAAAAAAAAAAAAAHAgAAZHJzL2Rvd25yZXYueG1sUEsFBgAAAAADAAMAtwAAAPcCAAAAAA==&#10;" strokeweight="1pt">
                    <v:stroke endarrow="block"/>
                  </v:line>
                  <v:line id="Line 25" o:spid="_x0000_s1048" style="position:absolute;visibility:visible;mso-wrap-style:square" from="8012,6571" to="8539,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HPwwAAANsAAAAPAAAAZHJzL2Rvd25yZXYueG1sRI9Bi8Iw&#10;FITvwv6H8Ba8aWoRXapRZMFFPQjaFfH2aN62ZZuX0sRa/70RBI/DzHzDzJedqURLjSstKxgNIxDE&#10;mdUl5wp+0/XgC4TzyBory6TgTg6Wi4/eHBNtb3yg9uhzESDsElRQeF8nUrqsIINuaGvi4P3ZxqAP&#10;ssmlbvAW4KaScRRNpMGSw0KBNX0XlP0fr0ZB1rrWTOPzVq4p/ekue3va5Vap/me3moHw1Pl3+NXe&#10;aAXxGJ5fwg+QiwcAAAD//wMAUEsBAi0AFAAGAAgAAAAhANvh9svuAAAAhQEAABMAAAAAAAAAAAAA&#10;AAAAAAAAAFtDb250ZW50X1R5cGVzXS54bWxQSwECLQAUAAYACAAAACEAWvQsW78AAAAVAQAACwAA&#10;AAAAAAAAAAAAAAAfAQAAX3JlbHMvLnJlbHNQSwECLQAUAAYACAAAACEAGzRBz8MAAADbAAAADwAA&#10;AAAAAAAAAAAAAAAHAgAAZHJzL2Rvd25yZXYueG1sUEsFBgAAAAADAAMAtwAAAPcCAAAAAA==&#10;" strokeweight="1pt">
                    <v:stroke endarrow="block"/>
                  </v:line>
                  <v:line id="Line 26" o:spid="_x0000_s1049" style="position:absolute;visibility:visible;mso-wrap-style:square" from="10500,6562" to="11027,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ORUwwAAANsAAAAPAAAAZHJzL2Rvd25yZXYueG1sRI9Bi8Iw&#10;FITvwv6H8Ba8aWpBXapRZMFFPQjaFfH2aN62ZZuX0sRa/70RBI/DzHzDzJedqURLjSstKxgNIxDE&#10;mdUl5wp+0/XgC4TzyBory6TgTg6Wi4/eHBNtb3yg9uhzESDsElRQeF8nUrqsIINuaGvi4P3ZxqAP&#10;ssmlbvAW4KaScRRNpMGSw0KBNX0XlP0fr0ZB1rrWTOPzVq4p/ekue3va5Vap/me3moHw1Pl3+NXe&#10;aAXxGJ5fwg+QiwcAAAD//wMAUEsBAi0AFAAGAAgAAAAhANvh9svuAAAAhQEAABMAAAAAAAAAAAAA&#10;AAAAAAAAAFtDb250ZW50X1R5cGVzXS54bWxQSwECLQAUAAYACAAAACEAWvQsW78AAAAVAQAACwAA&#10;AAAAAAAAAAAAAAAfAQAAX3JlbHMvLnJlbHNQSwECLQAUAAYACAAAACEAdHjkVMMAAADbAAAADwAA&#10;AAAAAAAAAAAAAAAHAgAAZHJzL2Rvd25yZXYueG1sUEsFBgAAAAADAAMAtwAAAPcCAAAAAA==&#10;" strokeweight="1pt">
                    <v:stroke endarrow="block"/>
                  </v:line>
                  <v:line id="Line 27" o:spid="_x0000_s1050" style="position:absolute;visibility:visible;mso-wrap-style:square" from="12988,6578" to="13579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ojwwAAANsAAAAPAAAAZHJzL2Rvd25yZXYueG1sRI9Pi8Iw&#10;FMTvgt8hPMGbpvagS9dYRKiohwX/IXt7NG/bss1LaWKt334jCHscZuY3zDLtTS06al1lWcFsGoEg&#10;zq2uuFBwOWeTDxDOI2usLZOCJzlIV8PBEhNtH3yk7uQLESDsElRQet8kUrq8JINuahvi4P3Y1qAP&#10;si2kbvER4KaWcRTNpcGKw0KJDW1Kyn9Pd6Mg71xnFvFtLzM6b/vvL3s9FFap8ahff4Lw1Pv/8Lu9&#10;0wriOby+hB8gV38AAAD//wMAUEsBAi0AFAAGAAgAAAAhANvh9svuAAAAhQEAABMAAAAAAAAAAAAA&#10;AAAAAAAAAFtDb250ZW50X1R5cGVzXS54bWxQSwECLQAUAAYACAAAACEAWvQsW78AAAAVAQAACwAA&#10;AAAAAAAAAAAAAAAfAQAAX3JlbHMvLnJlbHNQSwECLQAUAAYACAAAACEAhKp6I8MAAADbAAAADwAA&#10;AAAAAAAAAAAAAAAHAgAAZHJzL2Rvd25yZXYueG1sUEsFBgAAAAADAAMAtwAAAPcCAAAAAA==&#10;" strokeweight="1pt">
                    <v:stroke endarrow="block"/>
                  </v:line>
                </v:group>
              </v:group>
            </w:pict>
          </mc:Fallback>
        </mc:AlternateContent>
      </w:r>
    </w:p>
    <w:p w14:paraId="38315BF7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58A1F51C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58451FF7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6EE83D0A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</w:p>
    <w:p w14:paraId="5E7AA191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</w:p>
    <w:p w14:paraId="2195181C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</w:p>
    <w:p w14:paraId="6FCABB3E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</w:p>
    <w:p w14:paraId="4F7E27E4" w14:textId="77777777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</w:p>
    <w:p w14:paraId="35CD4519" w14:textId="342010CE" w:rsidR="00F749D5" w:rsidRPr="00E95890" w:rsidRDefault="00F749D5" w:rsidP="00F749D5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  <w:r w:rsidRPr="00E95890">
        <w:rPr>
          <w:rFonts w:ascii="Times New Roman" w:hAnsi="Times New Roman"/>
          <w:b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4189" wp14:editId="07F098BC">
                <wp:simplePos x="0" y="0"/>
                <wp:positionH relativeFrom="column">
                  <wp:posOffset>1745615</wp:posOffset>
                </wp:positionH>
                <wp:positionV relativeFrom="paragraph">
                  <wp:posOffset>246380</wp:posOffset>
                </wp:positionV>
                <wp:extent cx="8146415" cy="391795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64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7049A" w14:textId="77777777" w:rsidR="00F749D5" w:rsidRPr="00577678" w:rsidRDefault="00F749D5" w:rsidP="00F749D5">
                            <w:pPr>
                              <w:tabs>
                                <w:tab w:val="left" w:pos="1188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(03 </w:t>
                            </w:r>
                            <w:proofErr w:type="spellStart"/>
                            <w:proofErr w:type="gramStart"/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  </w:t>
                            </w:r>
                            <w:proofErr w:type="gramEnd"/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(03 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(03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(03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(01 </w:t>
                            </w:r>
                            <w:proofErr w:type="spellStart"/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5776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DF8599E" w14:textId="77777777" w:rsidR="00F749D5" w:rsidRDefault="00F749D5" w:rsidP="00F74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54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1" type="#_x0000_t202" style="position:absolute;margin-left:137.45pt;margin-top:19.4pt;width:641.4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hphQIAABcFAAAOAAAAZHJzL2Uyb0RvYy54bWysVNmO2yAUfa/Uf0C8Z7zUWWyNM5qlqSpN&#10;F2mmH0AAx6g2UCCxp6P+ey+QpO7yUFX1g81yOZx7z7m+vBr7Dh24sULJGmcXKUZcUsWE3NX40+Nm&#10;tsLIOiIZ6ZTkNX7iFl+tX764HHTFc9WqjnGDAETaatA1bp3TVZJY2vKe2AuluYTNRpmeOJiaXcIM&#10;GQC975I8TRfJoAzTRlFuLazexU28DvhNw6n70DSWO9TVGLi58DbhvfXvZH1Jqp0huhX0SIP8A4ue&#10;CAmXnqHuiCNob8RvUL2gRlnVuAuq+kQ1jaA85ADZZOkv2Ty0RPOQCxTH6nOZ7P+Dpe8PHw0SDLTD&#10;SJIeJHrko0M3akSZr86gbQVBDxrC3AjLPtJnavW9op8tkuq2JXLHr41RQ8sJA3bhZDI5GnGsB9kO&#10;7xSDa8jeqQA0Nqb3gFAMBOig0tNZGU+FwuIqKxZFNseIwt6rMluWc08uIdXptDbWveGqR35QYwPK&#10;B3RyuLcuhp5CAnvVCbYRXRcmZre97Qw6EHDJJjxHdDsN66QPlsofi4hxBUjCHX7P0w2qP5dZXqQ3&#10;eTnbLFbLWbEp5rNyma5maVbelIu0KIu7zTdPMCuqVjDG5b2Q/OTArPg7hY+9EL0TPIiGGpfzfB4l&#10;mrK30yTT8PwpyV44aMhO9FD0cxCpvLCvJYO0SeWI6OI4+Zl+EARqcPqGqgQbeOWjB9y4HaPf8pO9&#10;too9gTGMAt1AffibwKBV5itGA3Rmje2XPTEco+6tBHOVWVH4Vg6TYr7MYWKmO9vpDpEUoGrsMIrD&#10;Wxfbf6+N2LVwU7SzVNdgyEYEr3jnRlaQip9A94Wkjn8K397TeYj68T9bfwcAAP//AwBQSwMEFAAG&#10;AAgAAAAhAEKcXr7fAAAACwEAAA8AAABkcnMvZG93bnJldi54bWxMj8FOwzAQRO9I/IO1SFwQtSlN&#10;06ZxKkACcW3pB2xiN4kar6PYbdK/Z3uC24z2aXYm306uExc7hNaThpeZAmGp8qalWsPh5/N5BSJE&#10;JIOdJ6vhagNsi/u7HDPjR9rZyz7WgkMoZKihibHPpAxVYx2Gme8t8e3oB4eR7VBLM+DI4a6Tc6WW&#10;0mFL/KHB3n40tjrtz07D8Xt8StZj+RUP6W6xfMc2Lf1V68eH6W0DItop/sFwq8/VoeBOpT+TCaLT&#10;ME8Xa0Y1vK54wg1IkpRVyUqpBGSRy/8bil8AAAD//wMAUEsBAi0AFAAGAAgAAAAhALaDOJL+AAAA&#10;4QEAABMAAAAAAAAAAAAAAAAAAAAAAFtDb250ZW50X1R5cGVzXS54bWxQSwECLQAUAAYACAAAACEA&#10;OP0h/9YAAACUAQAACwAAAAAAAAAAAAAAAAAvAQAAX3JlbHMvLnJlbHNQSwECLQAUAAYACAAAACEA&#10;Llz4aYUCAAAXBQAADgAAAAAAAAAAAAAAAAAuAgAAZHJzL2Uyb0RvYy54bWxQSwECLQAUAAYACAAA&#10;ACEAQpxevt8AAAALAQAADwAAAAAAAAAAAAAAAADfBAAAZHJzL2Rvd25yZXYueG1sUEsFBgAAAAAE&#10;AAQA8wAAAOsFAAAAAA==&#10;" stroked="f">
                <v:textbox>
                  <w:txbxContent>
                    <w:p w14:paraId="5177049A" w14:textId="77777777" w:rsidR="00F749D5" w:rsidRPr="00577678" w:rsidRDefault="00F749D5" w:rsidP="00F749D5">
                      <w:pPr>
                        <w:tabs>
                          <w:tab w:val="left" w:pos="1188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(03 </w:t>
                      </w:r>
                      <w:proofErr w:type="spellStart"/>
                      <w:proofErr w:type="gramStart"/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  </w:t>
                      </w:r>
                      <w:proofErr w:type="gramEnd"/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(03 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gày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(03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(03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(01 </w:t>
                      </w:r>
                      <w:proofErr w:type="spellStart"/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5776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5DF8599E" w14:textId="77777777" w:rsidR="00F749D5" w:rsidRDefault="00F749D5" w:rsidP="00F749D5"/>
                  </w:txbxContent>
                </v:textbox>
              </v:shape>
            </w:pict>
          </mc:Fallback>
        </mc:AlternateContent>
      </w:r>
    </w:p>
    <w:p w14:paraId="1EE09FCF" w14:textId="77777777" w:rsidR="00F749D5" w:rsidRPr="00E95890" w:rsidRDefault="00F749D5" w:rsidP="00F749D5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14:paraId="2A5F85DE" w14:textId="77777777" w:rsidR="00F749D5" w:rsidRPr="00E95890" w:rsidRDefault="00F749D5" w:rsidP="00F749D5">
      <w:pPr>
        <w:tabs>
          <w:tab w:val="left" w:pos="11880"/>
        </w:tabs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2D9F5BEF" w14:textId="77777777" w:rsidR="00F749D5" w:rsidRPr="00E95890" w:rsidRDefault="00F749D5" w:rsidP="00F749D5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5596A1D6" w14:textId="77777777" w:rsidR="00F749D5" w:rsidRPr="00E95890" w:rsidRDefault="00F749D5" w:rsidP="00F749D5">
      <w:pPr>
        <w:tabs>
          <w:tab w:val="left" w:pos="11880"/>
        </w:tabs>
        <w:spacing w:after="0" w:line="276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79D8">
        <w:rPr>
          <w:rFonts w:ascii="Times New Roman" w:hAnsi="Times New Roman"/>
          <w:color w:val="000000"/>
          <w:sz w:val="26"/>
          <w:szCs w:val="26"/>
        </w:rPr>
        <w:t>QT_289_ KHCN</w:t>
      </w:r>
      <w:r>
        <w:rPr>
          <w:rFonts w:ascii="Times New Roman" w:hAnsi="Times New Roman"/>
          <w:color w:val="000000"/>
          <w:sz w:val="26"/>
          <w:szCs w:val="26"/>
        </w:rPr>
        <w:t>_BM01.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Tờ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khai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hộ</w:t>
      </w:r>
      <w:proofErr w:type="spellEnd"/>
    </w:p>
    <w:p w14:paraId="2A340EDA" w14:textId="0ECB698F" w:rsidR="00F749D5" w:rsidRDefault="00F749D5" w:rsidP="00F749D5">
      <w:r w:rsidRPr="00E95890">
        <w:rPr>
          <w:rFonts w:ascii="Times New Roman" w:hAnsi="Times New Roman"/>
          <w:color w:val="000000"/>
          <w:sz w:val="26"/>
          <w:szCs w:val="26"/>
        </w:rPr>
        <w:br w:type="page"/>
      </w:r>
    </w:p>
    <w:sectPr w:rsidR="00F749D5" w:rsidSect="00F749D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D5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2A0D"/>
  <w15:chartTrackingRefBased/>
  <w15:docId w15:val="{B8ACB81C-CF6F-4BAD-9452-F062ED9A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9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2018-12-06T07:35:00Z</dcterms:created>
  <dcterms:modified xsi:type="dcterms:W3CDTF">2018-12-06T07:36:00Z</dcterms:modified>
</cp:coreProperties>
</file>